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9A3126" w:rsidRPr="00734754" w:rsidTr="008A6F9B">
        <w:tc>
          <w:tcPr>
            <w:tcW w:w="4219" w:type="dxa"/>
          </w:tcPr>
          <w:p w:rsidR="009A3126" w:rsidRPr="00734754" w:rsidRDefault="009A3126" w:rsidP="008A6F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9A3126" w:rsidRPr="00734754" w:rsidRDefault="009A3126" w:rsidP="008A6F9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9A3126" w:rsidRPr="00734754" w:rsidRDefault="009A3126" w:rsidP="008A6F9B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9A3126" w:rsidRPr="007B09AC" w:rsidRDefault="009A3126" w:rsidP="008A6F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9A3126" w:rsidRPr="007B09AC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:rsidR="009A3126" w:rsidRPr="007B09AC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9A3126" w:rsidRPr="007B09AC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31.08.2018  №473-0</w:t>
            </w:r>
          </w:p>
        </w:tc>
      </w:tr>
    </w:tbl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3126" w:rsidRPr="00321EEB" w:rsidRDefault="009A3126" w:rsidP="009A31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CB67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</w:t>
      </w:r>
      <w:r w:rsidRPr="00321EEB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21EEB">
        <w:rPr>
          <w:rFonts w:ascii="Times New Roman" w:hAnsi="Times New Roman" w:cs="Times New Roman"/>
          <w:b/>
          <w:color w:val="000000"/>
          <w:sz w:val="24"/>
          <w:szCs w:val="24"/>
        </w:rPr>
        <w:t>Отрасли права</w:t>
      </w:r>
      <w:r w:rsidRPr="00321EEB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на 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9A3126" w:rsidRPr="00734754" w:rsidRDefault="009A3126" w:rsidP="009A3126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A3126" w:rsidRPr="00D341FA" w:rsidRDefault="009A3126" w:rsidP="009A3126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10А</w:t>
      </w:r>
      <w:r w:rsidR="00B20801">
        <w:rPr>
          <w:rFonts w:ascii="Times New Roman" w:hAnsi="Times New Roman" w:cs="Times New Roman"/>
          <w:b/>
          <w:color w:val="000000"/>
          <w:sz w:val="24"/>
          <w:szCs w:val="24"/>
        </w:rPr>
        <w:t>,11А</w:t>
      </w:r>
    </w:p>
    <w:p w:rsidR="009A3126" w:rsidRPr="00734754" w:rsidRDefault="009A3126" w:rsidP="009A3126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A3126" w:rsidRPr="00734754" w:rsidRDefault="009A3126" w:rsidP="009A3126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3126" w:rsidRPr="00734754" w:rsidRDefault="009A3126" w:rsidP="009A312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3"/>
      </w:tblGrid>
      <w:tr w:rsidR="009A3126" w:rsidRPr="00734754" w:rsidTr="008A6F9B">
        <w:tc>
          <w:tcPr>
            <w:tcW w:w="4786" w:type="dxa"/>
          </w:tcPr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 w:rsidRPr="00101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31.08.2018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:rsidR="009A3126" w:rsidRPr="00734754" w:rsidRDefault="009A3126" w:rsidP="008A6F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9A3126" w:rsidRDefault="009A3126" w:rsidP="009A3126">
      <w:pPr>
        <w:rPr>
          <w:color w:val="000000"/>
          <w:sz w:val="28"/>
          <w:szCs w:val="28"/>
        </w:rPr>
      </w:pPr>
    </w:p>
    <w:p w:rsidR="009A3126" w:rsidRPr="00734754" w:rsidRDefault="009A3126" w:rsidP="009A31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F51706" w:rsidRPr="00F51706" w:rsidRDefault="009A3126" w:rsidP="00F517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2018 г.</w:t>
      </w:r>
    </w:p>
    <w:p w:rsidR="00DF34DD" w:rsidRPr="00DF34DD" w:rsidRDefault="00D671DD" w:rsidP="00DF3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D7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F34DD" w:rsidRPr="00915F77" w:rsidRDefault="00DF34DD" w:rsidP="00DF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15F77">
        <w:rPr>
          <w:rFonts w:ascii="Times New Roman" w:hAnsi="Times New Roman" w:cs="Times New Roman"/>
          <w:sz w:val="24"/>
          <w:szCs w:val="24"/>
        </w:rPr>
        <w:t>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CB67A7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bookmarkStart w:id="0" w:name="_GoBack"/>
      <w:bookmarkEnd w:id="0"/>
      <w:r w:rsidRPr="00CE779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Отрасли права</w:t>
      </w:r>
      <w:r w:rsidRPr="00CE779F">
        <w:rPr>
          <w:rFonts w:ascii="Times New Roman" w:hAnsi="Times New Roman" w:cs="Times New Roman"/>
          <w:sz w:val="24"/>
          <w:szCs w:val="24"/>
        </w:rPr>
        <w:t xml:space="preserve"> ”</w:t>
      </w:r>
      <w:r>
        <w:rPr>
          <w:rFonts w:ascii="Times New Roman" w:hAnsi="Times New Roman" w:cs="Times New Roman"/>
          <w:sz w:val="24"/>
          <w:szCs w:val="24"/>
        </w:rPr>
        <w:t xml:space="preserve"> для 10 и 11</w:t>
      </w:r>
      <w:r w:rsidRPr="00915F77">
        <w:rPr>
          <w:rFonts w:ascii="Times New Roman" w:hAnsi="Times New Roman" w:cs="Times New Roman"/>
          <w:sz w:val="24"/>
          <w:szCs w:val="24"/>
        </w:rPr>
        <w:t xml:space="preserve"> класса разработана в соответствии с требованиями федерального компонента государственного образовательного стандарта, с учетом Образовательной программы среднего общего образования ЛГ МАОУ «СОШ № 1» на 201</w:t>
      </w:r>
      <w:r>
        <w:rPr>
          <w:rFonts w:ascii="Times New Roman" w:hAnsi="Times New Roman" w:cs="Times New Roman"/>
          <w:sz w:val="24"/>
          <w:szCs w:val="24"/>
        </w:rPr>
        <w:t>8-2019</w:t>
      </w:r>
      <w:r w:rsidRPr="00915F77">
        <w:rPr>
          <w:rFonts w:ascii="Times New Roman" w:hAnsi="Times New Roman" w:cs="Times New Roman"/>
          <w:sz w:val="24"/>
          <w:szCs w:val="24"/>
        </w:rPr>
        <w:t xml:space="preserve"> учебный год и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авторской программой</w:t>
      </w:r>
      <w:r w:rsidRPr="00915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106A">
        <w:rPr>
          <w:rFonts w:ascii="Times New Roman" w:eastAsia="Times New Roman" w:hAnsi="Times New Roman" w:cs="Times New Roman"/>
          <w:sz w:val="24"/>
          <w:szCs w:val="24"/>
        </w:rPr>
        <w:t>«Обществознание. 11 класс» // Обществознание.</w:t>
      </w:r>
      <w:proofErr w:type="gramEnd"/>
      <w:r w:rsidRPr="00B9106A">
        <w:rPr>
          <w:rFonts w:ascii="Times New Roman" w:eastAsia="Times New Roman" w:hAnsi="Times New Roman" w:cs="Times New Roman"/>
          <w:sz w:val="24"/>
          <w:szCs w:val="24"/>
        </w:rPr>
        <w:t xml:space="preserve"> Примерные рабочие программы. Предметная линия учебников под ред. Л.Н. Боголюбова. 10-11 классы. Базовый уровень /А.Ю. </w:t>
      </w:r>
      <w:proofErr w:type="spellStart"/>
      <w:r w:rsidRPr="00B9106A">
        <w:rPr>
          <w:rFonts w:ascii="Times New Roman" w:eastAsia="Times New Roman" w:hAnsi="Times New Roman" w:cs="Times New Roman"/>
          <w:sz w:val="24"/>
          <w:szCs w:val="24"/>
        </w:rPr>
        <w:t>Лазебникова</w:t>
      </w:r>
      <w:proofErr w:type="spellEnd"/>
      <w:r w:rsidRPr="00B9106A">
        <w:rPr>
          <w:rFonts w:ascii="Times New Roman" w:eastAsia="Times New Roman" w:hAnsi="Times New Roman" w:cs="Times New Roman"/>
          <w:sz w:val="24"/>
          <w:szCs w:val="24"/>
        </w:rPr>
        <w:t>, Н.И. Городецкая.</w:t>
      </w:r>
      <w:r w:rsidR="00B650E2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DD" w:rsidRPr="00915F77" w:rsidRDefault="00DF34DD" w:rsidP="00DF3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           Рабочая  программа  ориентирована  на  учебник Обществознание: учебник для учащихся 11 </w:t>
      </w:r>
      <w:proofErr w:type="spellStart"/>
      <w:r w:rsidRPr="00915F7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15F77">
        <w:rPr>
          <w:rFonts w:ascii="Times New Roman" w:hAnsi="Times New Roman" w:cs="Times New Roman"/>
          <w:sz w:val="24"/>
          <w:szCs w:val="24"/>
        </w:rPr>
        <w:t>: 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F77">
        <w:rPr>
          <w:rFonts w:ascii="Times New Roman" w:hAnsi="Times New Roman" w:cs="Times New Roman"/>
          <w:sz w:val="24"/>
          <w:szCs w:val="24"/>
        </w:rPr>
        <w:t>Л.Н.Боголюбов</w:t>
      </w:r>
      <w:proofErr w:type="gramStart"/>
      <w:r w:rsidRPr="00915F77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15F77">
        <w:rPr>
          <w:rFonts w:ascii="Times New Roman" w:hAnsi="Times New Roman" w:cs="Times New Roman"/>
          <w:sz w:val="24"/>
          <w:szCs w:val="24"/>
        </w:rPr>
        <w:t>.И.Городецкая,А.В.М</w:t>
      </w:r>
      <w:r>
        <w:rPr>
          <w:rFonts w:ascii="Times New Roman" w:hAnsi="Times New Roman" w:cs="Times New Roman"/>
          <w:sz w:val="24"/>
          <w:szCs w:val="24"/>
        </w:rPr>
        <w:t>атвеев.-Москва.:Просвещение,2018</w:t>
      </w:r>
      <w:r w:rsidRPr="00915F7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F34DD" w:rsidRPr="00915F77" w:rsidRDefault="00DF34DD" w:rsidP="00DF34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>
        <w:rPr>
          <w:rFonts w:ascii="Times New Roman" w:hAnsi="Times New Roman" w:cs="Times New Roman"/>
          <w:sz w:val="24"/>
          <w:szCs w:val="24"/>
        </w:rPr>
        <w:t xml:space="preserve">элективного курса </w:t>
      </w:r>
      <w:r w:rsidRPr="00CF6DC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Экономика России и мира</w:t>
      </w:r>
      <w:r w:rsidRPr="00CF6DC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в 11 классе отводится 35 часов в год  1 час</w:t>
      </w:r>
      <w:r w:rsidRPr="00915F77">
        <w:rPr>
          <w:rFonts w:ascii="Times New Roman" w:hAnsi="Times New Roman" w:cs="Times New Roman"/>
          <w:sz w:val="24"/>
          <w:szCs w:val="24"/>
        </w:rPr>
        <w:t xml:space="preserve"> в неделю.</w:t>
      </w:r>
      <w:r w:rsidRPr="00915F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5F7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F34DD" w:rsidRPr="00915F77" w:rsidRDefault="00DF34DD" w:rsidP="00DF3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F34DD" w:rsidRDefault="00DF34DD" w:rsidP="00DF34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34DD" w:rsidRPr="00857B8D" w:rsidRDefault="00DF34DD" w:rsidP="00DF34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7B8D">
        <w:rPr>
          <w:rFonts w:ascii="Times New Roman" w:hAnsi="Times New Roman"/>
          <w:b/>
          <w:sz w:val="24"/>
          <w:szCs w:val="24"/>
        </w:rPr>
        <w:t>Особенности организации образовательной деятельности</w:t>
      </w:r>
    </w:p>
    <w:p w:rsidR="00DF34DD" w:rsidRPr="00857B8D" w:rsidRDefault="00DF34DD" w:rsidP="00DF34D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57B8D">
        <w:rPr>
          <w:rFonts w:ascii="Times New Roman" w:hAnsi="Times New Roman"/>
          <w:sz w:val="24"/>
          <w:szCs w:val="24"/>
        </w:rPr>
        <w:t>Настоящая программа элективного курса используется в качестве программно-методического сопровождения. Данная программа может заинтересовать учащихся в</w:t>
      </w:r>
      <w:r>
        <w:rPr>
          <w:rFonts w:ascii="Times New Roman" w:hAnsi="Times New Roman"/>
          <w:sz w:val="24"/>
          <w:szCs w:val="24"/>
        </w:rPr>
        <w:t xml:space="preserve"> лучшей подготовке по обществознанию</w:t>
      </w:r>
      <w:r w:rsidRPr="00857B8D">
        <w:rPr>
          <w:rFonts w:ascii="Times New Roman" w:hAnsi="Times New Roman"/>
          <w:sz w:val="24"/>
          <w:szCs w:val="24"/>
        </w:rPr>
        <w:t>, она привлечет внимание тех учеников, которым захочется глубже познакомиться с</w:t>
      </w:r>
      <w:r>
        <w:rPr>
          <w:rFonts w:ascii="Times New Roman" w:hAnsi="Times New Roman"/>
          <w:sz w:val="24"/>
          <w:szCs w:val="24"/>
        </w:rPr>
        <w:t xml:space="preserve"> дополнительным материалом</w:t>
      </w:r>
      <w:r w:rsidRPr="00857B8D">
        <w:rPr>
          <w:rFonts w:ascii="Times New Roman" w:hAnsi="Times New Roman"/>
          <w:sz w:val="24"/>
          <w:szCs w:val="24"/>
        </w:rPr>
        <w:t>. Задача сегодняшнего дня не только овладение какой-то суммой знаний,</w:t>
      </w:r>
      <w:r>
        <w:rPr>
          <w:rFonts w:ascii="Times New Roman" w:hAnsi="Times New Roman"/>
          <w:sz w:val="24"/>
          <w:szCs w:val="24"/>
        </w:rPr>
        <w:t xml:space="preserve"> но и применение их на практике</w:t>
      </w:r>
      <w:r w:rsidRPr="00857B8D">
        <w:rPr>
          <w:rFonts w:ascii="Times New Roman" w:hAnsi="Times New Roman"/>
          <w:sz w:val="24"/>
          <w:szCs w:val="24"/>
        </w:rPr>
        <w:t>. Разнообразный дидактический материал дает возможность отбирать дополнительные материалы для учащихся разной степени подготовки. Все задания направлены на развитие</w:t>
      </w:r>
      <w:r>
        <w:rPr>
          <w:rFonts w:ascii="Times New Roman" w:hAnsi="Times New Roman"/>
          <w:sz w:val="24"/>
          <w:szCs w:val="24"/>
        </w:rPr>
        <w:t xml:space="preserve"> интереса школьника к предмету.</w:t>
      </w:r>
    </w:p>
    <w:p w:rsidR="00DF34DD" w:rsidRPr="00857B8D" w:rsidRDefault="00DF34DD" w:rsidP="00DF34DD">
      <w:pPr>
        <w:pStyle w:val="a3"/>
        <w:ind w:firstLine="284"/>
        <w:jc w:val="both"/>
        <w:rPr>
          <w:rFonts w:ascii="Times New Roman" w:hAnsi="Times New Roman"/>
          <w:spacing w:val="4"/>
          <w:position w:val="4"/>
          <w:sz w:val="24"/>
          <w:szCs w:val="24"/>
        </w:rPr>
      </w:pPr>
      <w:r w:rsidRPr="00857B8D">
        <w:rPr>
          <w:rFonts w:ascii="Times New Roman" w:hAnsi="Times New Roman"/>
          <w:spacing w:val="4"/>
          <w:position w:val="4"/>
          <w:sz w:val="24"/>
          <w:szCs w:val="24"/>
        </w:rPr>
        <w:t xml:space="preserve">Для повышения уровня достижения образовательных результатов планирую использовать образовательные технологии, способствующие самостоятельной активной деятельности обучающихся - это технология критического мышления, ИКТ, проектная технология. </w:t>
      </w:r>
    </w:p>
    <w:p w:rsidR="00DF34DD" w:rsidRDefault="00DF34DD" w:rsidP="00DF34D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57B8D">
        <w:rPr>
          <w:rFonts w:ascii="Times New Roman" w:hAnsi="Times New Roman"/>
          <w:color w:val="262626" w:themeColor="text1" w:themeTint="D9"/>
          <w:sz w:val="24"/>
          <w:szCs w:val="24"/>
        </w:rPr>
        <w:t>Реализовать материал</w:t>
      </w:r>
      <w:r w:rsidRPr="00857B8D">
        <w:rPr>
          <w:rFonts w:ascii="Times New Roman" w:hAnsi="Times New Roman"/>
          <w:sz w:val="24"/>
          <w:szCs w:val="24"/>
        </w:rPr>
        <w:t xml:space="preserve"> на элективном курсе   помогает дифференцированный подход к обучению, ИКТ, ресурсы Интернет, электронные тесты. Применение данных методик способствует повышению интереса учащихся 11а   класса к изучению </w:t>
      </w:r>
      <w:r>
        <w:rPr>
          <w:rFonts w:ascii="Times New Roman" w:hAnsi="Times New Roman"/>
          <w:sz w:val="24"/>
          <w:szCs w:val="24"/>
        </w:rPr>
        <w:t>обществознанию.</w:t>
      </w:r>
    </w:p>
    <w:p w:rsidR="00EB3C19" w:rsidRPr="004919A6" w:rsidRDefault="00EB3C19" w:rsidP="004919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C19" w:rsidRPr="004919A6" w:rsidRDefault="00EB3C19" w:rsidP="004919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19" w:rsidRPr="004919A6" w:rsidRDefault="00EB3C19" w:rsidP="00807ACA">
      <w:pPr>
        <w:pStyle w:val="11"/>
        <w:spacing w:before="0" w:after="0" w:line="240" w:lineRule="auto"/>
        <w:rPr>
          <w:b/>
          <w:color w:val="000000"/>
          <w:sz w:val="24"/>
          <w:szCs w:val="24"/>
        </w:rPr>
      </w:pPr>
      <w:r w:rsidRPr="004919A6">
        <w:rPr>
          <w:sz w:val="24"/>
          <w:szCs w:val="24"/>
        </w:rPr>
        <w:t xml:space="preserve">         </w:t>
      </w:r>
      <w:r w:rsidR="004919A6">
        <w:rPr>
          <w:sz w:val="24"/>
          <w:szCs w:val="24"/>
        </w:rPr>
        <w:t xml:space="preserve">   </w:t>
      </w:r>
    </w:p>
    <w:p w:rsidR="00EB3C19" w:rsidRPr="004919A6" w:rsidRDefault="00EB3C19" w:rsidP="0049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3B5" w:rsidRDefault="009D63B5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9A6" w:rsidRDefault="004919A6" w:rsidP="005E1A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706" w:rsidRDefault="00F51706" w:rsidP="005E1A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801" w:rsidRDefault="00B20801" w:rsidP="005E1A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4DD" w:rsidRDefault="00DF34DD" w:rsidP="005E1A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4DD" w:rsidRDefault="00DF34DD" w:rsidP="005E1A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3D14" w:rsidRDefault="00203D14" w:rsidP="005E1AE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9A6" w:rsidRPr="0054470F" w:rsidRDefault="004919A6" w:rsidP="004919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0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 освоения  учебного  предмета:</w:t>
      </w:r>
    </w:p>
    <w:p w:rsidR="004919A6" w:rsidRPr="0054470F" w:rsidRDefault="00AE4EF7" w:rsidP="004919A6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4470F">
        <w:rPr>
          <w:rFonts w:ascii="Times New Roman" w:hAnsi="Times New Roman"/>
          <w:sz w:val="24"/>
          <w:szCs w:val="24"/>
          <w:u w:val="single"/>
        </w:rPr>
        <w:t>В результате изучения курса</w:t>
      </w:r>
      <w:r w:rsidR="004919A6" w:rsidRPr="0054470F">
        <w:rPr>
          <w:rFonts w:ascii="Times New Roman" w:hAnsi="Times New Roman"/>
          <w:sz w:val="24"/>
          <w:szCs w:val="24"/>
          <w:u w:val="single"/>
        </w:rPr>
        <w:t xml:space="preserve"> ученики  должны</w:t>
      </w:r>
    </w:p>
    <w:p w:rsidR="00E36D7B" w:rsidRPr="0054470F" w:rsidRDefault="00E36D7B" w:rsidP="004919A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64369" w:rsidRPr="0054470F" w:rsidRDefault="004919A6" w:rsidP="004919A6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47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64369" w:rsidRPr="005447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знать:</w:t>
      </w:r>
    </w:p>
    <w:p w:rsidR="00664369" w:rsidRPr="009140D5" w:rsidRDefault="00FD4ACC" w:rsidP="004919A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1)основные о</w:t>
      </w:r>
      <w:r w:rsidR="0054470F" w:rsidRPr="0054470F">
        <w:rPr>
          <w:rFonts w:ascii="Times New Roman" w:eastAsia="Times New Roman" w:hAnsi="Times New Roman" w:cs="Times New Roman"/>
          <w:sz w:val="24"/>
          <w:szCs w:val="24"/>
        </w:rPr>
        <w:t>трасли российского права: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административное, гражданское, уголовное</w:t>
      </w:r>
      <w:r w:rsidR="009140D5">
        <w:rPr>
          <w:rFonts w:ascii="Times New Roman" w:eastAsia="Times New Roman" w:hAnsi="Times New Roman" w:cs="Times New Roman"/>
          <w:sz w:val="24"/>
          <w:szCs w:val="24"/>
        </w:rPr>
        <w:t>, международное</w:t>
      </w:r>
      <w:r w:rsidR="009140D5" w:rsidRPr="009140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369" w:rsidRPr="001F4DFA" w:rsidRDefault="0054470F" w:rsidP="004919A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FA">
        <w:rPr>
          <w:rFonts w:ascii="Times New Roman" w:eastAsia="Times New Roman" w:hAnsi="Times New Roman" w:cs="Times New Roman"/>
          <w:sz w:val="24"/>
          <w:szCs w:val="24"/>
        </w:rPr>
        <w:t>2)</w:t>
      </w:r>
      <w:r w:rsidR="001F4DFA" w:rsidRPr="001F4DFA">
        <w:t xml:space="preserve"> </w:t>
      </w:r>
      <w:r w:rsidR="001F4DFA" w:rsidRPr="001F4DFA">
        <w:rPr>
          <w:rFonts w:ascii="Times New Roman" w:eastAsia="Times New Roman" w:hAnsi="Times New Roman" w:cs="Times New Roman"/>
          <w:sz w:val="24"/>
          <w:szCs w:val="24"/>
        </w:rPr>
        <w:t>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</w:p>
    <w:p w:rsidR="004919A6" w:rsidRPr="001F4DFA" w:rsidRDefault="00664369" w:rsidP="004919A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DFA">
        <w:rPr>
          <w:rFonts w:ascii="Times New Roman" w:eastAsia="Times New Roman" w:hAnsi="Times New Roman" w:cs="Times New Roman"/>
          <w:sz w:val="24"/>
          <w:szCs w:val="24"/>
        </w:rPr>
        <w:t>3)</w:t>
      </w:r>
      <w:r w:rsidR="001F4DFA" w:rsidRPr="001F4DFA">
        <w:t xml:space="preserve"> </w:t>
      </w:r>
      <w:r w:rsidR="001F4DFA" w:rsidRPr="001F4DFA">
        <w:rPr>
          <w:rFonts w:ascii="Times New Roman" w:eastAsia="Times New Roman" w:hAnsi="Times New Roman" w:cs="Times New Roman"/>
          <w:sz w:val="24"/>
          <w:szCs w:val="24"/>
        </w:rPr>
        <w:t>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России.</w:t>
      </w:r>
    </w:p>
    <w:p w:rsidR="004919A6" w:rsidRPr="00B20801" w:rsidRDefault="004919A6" w:rsidP="004919A6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64369" w:rsidRDefault="00664369" w:rsidP="004919A6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F4D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уметь:</w:t>
      </w:r>
    </w:p>
    <w:p w:rsidR="001F4DFA" w:rsidRPr="001F4DFA" w:rsidRDefault="001F4DFA" w:rsidP="001F4DF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1F4DFA">
        <w:rPr>
          <w:rFonts w:ascii="Times New Roman" w:eastAsia="Times New Roman" w:hAnsi="Times New Roman" w:cs="Times New Roman"/>
          <w:sz w:val="24"/>
          <w:szCs w:val="24"/>
        </w:rPr>
        <w:t>правильно употреблять основные правовые понятия и категории (юридическое лицо, правовой статус, компетенция, полномочия, судопроизводство);</w:t>
      </w:r>
    </w:p>
    <w:p w:rsidR="001F4DFA" w:rsidRPr="001F4DFA" w:rsidRDefault="001F4DFA" w:rsidP="001F4DF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1F4DFA">
        <w:rPr>
          <w:rFonts w:ascii="Times New Roman" w:eastAsia="Times New Roman" w:hAnsi="Times New Roman" w:cs="Times New Roman"/>
          <w:sz w:val="24"/>
          <w:szCs w:val="24"/>
        </w:rPr>
        <w:t>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1F4DFA" w:rsidRPr="001F4DFA" w:rsidRDefault="001F4DFA" w:rsidP="001F4DF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1F4DFA">
        <w:rPr>
          <w:rFonts w:ascii="Times New Roman" w:eastAsia="Times New Roman" w:hAnsi="Times New Roman" w:cs="Times New Roman"/>
          <w:sz w:val="24"/>
          <w:szCs w:val="24"/>
        </w:rPr>
        <w:t>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1F4DFA" w:rsidRPr="001F4DFA" w:rsidRDefault="001F4DFA" w:rsidP="001F4DF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1F4DFA">
        <w:rPr>
          <w:rFonts w:ascii="Times New Roman" w:eastAsia="Times New Roman" w:hAnsi="Times New Roman" w:cs="Times New Roman"/>
          <w:sz w:val="24"/>
          <w:szCs w:val="24"/>
        </w:rPr>
        <w:t>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1F4DFA" w:rsidRDefault="001F4DFA" w:rsidP="004919A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DFA" w:rsidRDefault="00CF0440" w:rsidP="001F4DF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DF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1F4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F4DFA" w:rsidRPr="001F4DFA" w:rsidRDefault="001F4DFA" w:rsidP="001F4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1F4DFA">
        <w:rPr>
          <w:rFonts w:ascii="Times New Roman" w:hAnsi="Times New Roman" w:cs="Times New Roman"/>
          <w:color w:val="000000" w:themeColor="text1"/>
          <w:sz w:val="24"/>
          <w:szCs w:val="24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1F4DFA" w:rsidRPr="001F4DFA" w:rsidRDefault="001F4DFA" w:rsidP="001F4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1F4DFA">
        <w:rPr>
          <w:rFonts w:ascii="Times New Roman" w:hAnsi="Times New Roman" w:cs="Times New Roman"/>
          <w:color w:val="000000" w:themeColor="text1"/>
          <w:sz w:val="24"/>
          <w:szCs w:val="24"/>
        </w:rPr>
        <w:t>анализа норм закона с точки зрения конкретных условий их реализации;</w:t>
      </w:r>
    </w:p>
    <w:p w:rsidR="00CF0440" w:rsidRPr="001F4DFA" w:rsidRDefault="001F4DFA" w:rsidP="001F4D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1F4DFA">
        <w:rPr>
          <w:rFonts w:ascii="Times New Roman" w:hAnsi="Times New Roman" w:cs="Times New Roman"/>
          <w:color w:val="000000" w:themeColor="text1"/>
          <w:sz w:val="24"/>
          <w:szCs w:val="24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0440" w:rsidRPr="00B20801" w:rsidRDefault="00CF0440" w:rsidP="001F4D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DF34DD" w:rsidRPr="00217138" w:rsidRDefault="005E1AE7" w:rsidP="00DF34DD">
      <w:pPr>
        <w:pStyle w:val="a3"/>
        <w:jc w:val="center"/>
        <w:rPr>
          <w:rStyle w:val="FontStyle12"/>
          <w:rFonts w:eastAsia="Times New Roman"/>
          <w:color w:val="000000" w:themeColor="text1"/>
          <w:sz w:val="24"/>
          <w:szCs w:val="24"/>
        </w:rPr>
      </w:pPr>
      <w:r w:rsidRPr="001F4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DF34DD" w:rsidRPr="00217138">
        <w:rPr>
          <w:rStyle w:val="FontStyle12"/>
          <w:rFonts w:eastAsia="Times New Roman"/>
          <w:color w:val="000000" w:themeColor="text1"/>
          <w:sz w:val="24"/>
          <w:szCs w:val="24"/>
        </w:rPr>
        <w:t>Система оценки образовательных достижений</w:t>
      </w:r>
    </w:p>
    <w:p w:rsidR="00DF34DD" w:rsidRPr="00DF34DD" w:rsidRDefault="00DF34DD" w:rsidP="00DF34DD">
      <w:pPr>
        <w:pStyle w:val="a3"/>
        <w:ind w:firstLine="284"/>
        <w:jc w:val="both"/>
        <w:rPr>
          <w:rStyle w:val="FontStyle12"/>
          <w:rFonts w:eastAsia="Times New Roman"/>
          <w:b w:val="0"/>
          <w:color w:val="000000" w:themeColor="text1"/>
          <w:sz w:val="24"/>
          <w:szCs w:val="24"/>
        </w:rPr>
      </w:pPr>
      <w:r w:rsidRPr="00DF34DD">
        <w:rPr>
          <w:rStyle w:val="FontStyle12"/>
          <w:rFonts w:eastAsia="Times New Roman"/>
          <w:b w:val="0"/>
          <w:color w:val="000000" w:themeColor="text1"/>
          <w:sz w:val="24"/>
          <w:szCs w:val="24"/>
        </w:rPr>
        <w:t>Умения и навыки, полученные в процессе изучения материалов курса, оцениваются по зачётной системе. Зачёт ставится при выполнении всех заданий и отсутствии пропусков в конце каждого полугодия.</w:t>
      </w:r>
    </w:p>
    <w:p w:rsidR="00DF34DD" w:rsidRPr="00AB76F9" w:rsidRDefault="00DF34DD" w:rsidP="00DF34DD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F34DD" w:rsidRPr="00AB76F9" w:rsidRDefault="00DF34DD" w:rsidP="00DF34D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7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результатов изучения элективного курса</w:t>
      </w:r>
    </w:p>
    <w:p w:rsidR="00DF34DD" w:rsidRPr="00AB76F9" w:rsidRDefault="00DF34DD" w:rsidP="00DF34DD">
      <w:pPr>
        <w:shd w:val="clear" w:color="auto" w:fill="FFFFFF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76F9">
        <w:rPr>
          <w:rFonts w:ascii="Times New Roman" w:hAnsi="Times New Roman" w:cs="Times New Roman"/>
          <w:bCs/>
          <w:color w:val="000000"/>
          <w:sz w:val="24"/>
          <w:szCs w:val="24"/>
        </w:rPr>
        <w:t>По окончании 1 полугодия, учебного года обучающиеся получают «Зачёт» / «Незачёт». Итогом изучения элективного курса будет контрольная работа 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экономике</w:t>
      </w:r>
      <w:r w:rsidRPr="00AB76F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A3166" w:rsidRPr="004919A6" w:rsidRDefault="002A3166" w:rsidP="00DF3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51706" w:rsidRDefault="00F51706" w:rsidP="004919A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A3166" w:rsidRPr="001F4DFA" w:rsidRDefault="002A3166" w:rsidP="004919A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F4D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Содержание программы</w:t>
      </w:r>
    </w:p>
    <w:p w:rsid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Введение. Отрасли российского права.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0D5">
        <w:rPr>
          <w:rFonts w:ascii="Times New Roman" w:hAnsi="Times New Roman" w:cs="Times New Roman"/>
          <w:b/>
          <w:bCs/>
          <w:sz w:val="24"/>
          <w:szCs w:val="24"/>
        </w:rPr>
        <w:t>Тема 1. Конституционное право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4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Конституционный кризис начала 90-х гг. Принятие Конституции Российской Федерации и ее общая характеристика. Достоинства и недостатки Основного закона России.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Основы  конституционного  строя.   Содержание вступительной части Конституции. Российская Федерация — демократическое фе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деративное правовое государство с республиканской формой правления.   Социальное  государство.   Светское  государство.  Человек, его права и свободы — высшая ценность. Многонациональный народ России — носитель суверенитета и источник власти. Субъек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ты осуществления государственной власти. Прямое действие Кон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ституции РФ.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'Федеративное устройство России. Равенство субъектов федерации.  Целостность  и  неприкосновенность территории  Российской Федерации.  Виды  субъектов  РФ.   Федеральное  законодательство и законы субъектов РФ. Проблема сепаратизма.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или отрешения его от должности.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Государственная</w:t>
      </w:r>
      <w:proofErr w:type="gramStart"/>
      <w:r w:rsidRPr="009140D5">
        <w:rPr>
          <w:rFonts w:ascii="Times New Roman" w:hAnsi="Times New Roman" w:cs="Times New Roman"/>
          <w:bCs/>
          <w:sz w:val="24"/>
          <w:szCs w:val="24"/>
        </w:rPr>
        <w:t xml:space="preserve"> ]</w:t>
      </w:r>
      <w:proofErr w:type="gramEnd"/>
      <w:r w:rsidRPr="009140D5">
        <w:rPr>
          <w:rFonts w:ascii="Times New Roman" w:hAnsi="Times New Roman" w:cs="Times New Roman"/>
          <w:bCs/>
          <w:sz w:val="24"/>
          <w:szCs w:val="24"/>
        </w:rPr>
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ской Федерации.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Правительство Российской Федерации, его состав и порядок формирования. Полномочия Правительства РФ. Досрочное прекра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щение полномочий Правительства РФ. Судебная власть в РФ. Су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дебная система: федеральные суды и суды субъектов РФ. Принци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пы судопроизводства. Присяжные заседатели. Прокуратура РФ как единая централизованная система. Функции прокуратуры. Генераль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ный прокурор РФ*.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Местное самоуправление. Решение вопросов местного значе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ния. Муниципальная собственность. Самостоятельность местного самоуправления в пределах его полномочий. Структура и формиро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вание местного самоуправления.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0D5">
        <w:rPr>
          <w:rFonts w:ascii="Times New Roman" w:hAnsi="Times New Roman" w:cs="Times New Roman"/>
          <w:b/>
          <w:bCs/>
          <w:sz w:val="24"/>
          <w:szCs w:val="24"/>
        </w:rPr>
        <w:t xml:space="preserve">Тема 2. Гражданское право 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и источники гражданского права. Гражданский кодекс РФ, его содержание и особенности.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Обязательственное право. Понятие обязательства. Понятие сделки, договора. Стороны договора. Виды договоров.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Право собственности. Понятие собственности. Виды собствен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Гражданская правоспособность и дееспособность. Признание гражданина недееспособным или ограниченно дееспособным. Граж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данские права несовершеннолетних. Эмансипация.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Предприниматель и предпринимательская деятельность. Виды предприятий.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Нематериальные блага, пути их защиты. Причинение и возме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щение вреда.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0D5">
        <w:rPr>
          <w:rFonts w:ascii="Times New Roman" w:hAnsi="Times New Roman" w:cs="Times New Roman"/>
          <w:b/>
          <w:bCs/>
          <w:sz w:val="24"/>
          <w:szCs w:val="24"/>
        </w:rPr>
        <w:t xml:space="preserve">Тема 3. Семейное право 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и источники семейного права. Семейный кодекс РФ. Понятие семьи. Члены семьи. Семейные правоотношения.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Брак, условия его заключения. Порядок регистрации брака.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lastRenderedPageBreak/>
        <w:t>Права и обязанности супругов. Личные права. Имущественные права и обязанности. Брачный договор. Прекращение брака.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Права и обязанности родителей и детей. Лишение родительских прав. Алименты. Усыновление. Опека, попечительство.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0D5">
        <w:rPr>
          <w:rFonts w:ascii="Times New Roman" w:hAnsi="Times New Roman" w:cs="Times New Roman"/>
          <w:b/>
          <w:bCs/>
          <w:sz w:val="24"/>
          <w:szCs w:val="24"/>
        </w:rPr>
        <w:t xml:space="preserve">Тема 4. Трудовое право 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и источники трудового права. Трудовой кодекс РФ. Трудовые правоотношения. Права и обязанности работника и ра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ботодателя.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Трудовой договор. Трудовая книжка. Основания прекращения трудового договора. Коллективный договор. Стороны и порядок за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ключения коллективного договора.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Оплата труда. Заработная плата в производственной сфере. Системы оплаты труда: повремен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ная, сдельная, дополнительная. Охрана труда. Государственный над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зор и контроль за соблюдением законов об охране труда. Охрана труда и здоровья женщин и несовершеннолетних.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ная ответственность работников. Порядки возмещения ущерба.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0D5">
        <w:rPr>
          <w:rFonts w:ascii="Times New Roman" w:hAnsi="Times New Roman" w:cs="Times New Roman"/>
          <w:b/>
          <w:bCs/>
          <w:sz w:val="24"/>
          <w:szCs w:val="24"/>
        </w:rPr>
        <w:t xml:space="preserve">Тема 5. Административное право 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нарушения. Признаки и виды административных правонарушений.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Административные наказания, их виды. Подведомственность дел об административных правонарушениях.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0D5">
        <w:rPr>
          <w:rFonts w:ascii="Times New Roman" w:hAnsi="Times New Roman" w:cs="Times New Roman"/>
          <w:b/>
          <w:bCs/>
          <w:sz w:val="24"/>
          <w:szCs w:val="24"/>
        </w:rPr>
        <w:t xml:space="preserve">Тема 6. Уголовное право 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0D5">
        <w:rPr>
          <w:rFonts w:ascii="Times New Roman" w:hAnsi="Times New Roman" w:cs="Times New Roman"/>
          <w:bCs/>
          <w:sz w:val="24"/>
          <w:szCs w:val="24"/>
        </w:rPr>
        <w:t>Понятие преступления. Состав преступления. Категории пре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ступлений. Неоднократность преступлений. Совокупность преступ</w:t>
      </w:r>
      <w:r w:rsidRPr="009140D5">
        <w:rPr>
          <w:rFonts w:ascii="Times New Roman" w:hAnsi="Times New Roman" w:cs="Times New Roman"/>
          <w:bCs/>
          <w:sz w:val="24"/>
          <w:szCs w:val="24"/>
        </w:rPr>
        <w:softHyphen/>
        <w:t>лений. Рецидив преступлений. Основные группы преступлений.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right="16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40D5">
        <w:rPr>
          <w:rFonts w:ascii="Times New Roman" w:hAnsi="Times New Roman" w:cs="Times New Roman"/>
          <w:sz w:val="24"/>
          <w:szCs w:val="24"/>
        </w:rPr>
        <w:t>Уголовная ответственность. Уголовное наказание, его цели. Ви</w:t>
      </w:r>
      <w:r w:rsidRPr="009140D5">
        <w:rPr>
          <w:rFonts w:ascii="Times New Roman" w:hAnsi="Times New Roman" w:cs="Times New Roman"/>
          <w:sz w:val="24"/>
          <w:szCs w:val="24"/>
        </w:rPr>
        <w:softHyphen/>
        <w:t>ды наказания. Наказания основные и дополнительные. Уголовная ответственность несовершеннолетних.</w:t>
      </w:r>
    </w:p>
    <w:p w:rsidR="009140D5" w:rsidRPr="009140D5" w:rsidRDefault="009140D5" w:rsidP="009140D5">
      <w:pPr>
        <w:shd w:val="clear" w:color="auto" w:fill="FFFFFF"/>
        <w:spacing w:after="0" w:line="240" w:lineRule="auto"/>
        <w:ind w:right="168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0D5" w:rsidRPr="009140D5" w:rsidRDefault="009140D5" w:rsidP="009140D5">
      <w:pPr>
        <w:shd w:val="clear" w:color="auto" w:fill="FFFFFF"/>
        <w:spacing w:after="0" w:line="240" w:lineRule="auto"/>
        <w:ind w:right="168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D5">
        <w:rPr>
          <w:rFonts w:ascii="Times New Roman" w:hAnsi="Times New Roman" w:cs="Times New Roman"/>
          <w:b/>
          <w:sz w:val="24"/>
          <w:szCs w:val="24"/>
        </w:rPr>
        <w:t>Итоговые занятия</w:t>
      </w:r>
    </w:p>
    <w:p w:rsidR="00F41DDE" w:rsidRPr="00B20801" w:rsidRDefault="00F80FAE" w:rsidP="00F80FA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8"/>
          <w:highlight w:val="yellow"/>
        </w:rPr>
      </w:pPr>
      <w:r w:rsidRPr="00B20801">
        <w:rPr>
          <w:rFonts w:ascii="Times New Roman" w:hAnsi="Times New Roman" w:cs="Times New Roman"/>
          <w:b/>
          <w:color w:val="000000" w:themeColor="text1"/>
          <w:sz w:val="24"/>
          <w:szCs w:val="28"/>
          <w:highlight w:val="yellow"/>
        </w:rPr>
        <w:t xml:space="preserve"> </w:t>
      </w:r>
    </w:p>
    <w:p w:rsidR="00E36D7B" w:rsidRPr="00B20801" w:rsidRDefault="00E36D7B" w:rsidP="00E36D7B">
      <w:pPr>
        <w:jc w:val="center"/>
        <w:rPr>
          <w:b/>
          <w:sz w:val="32"/>
          <w:szCs w:val="32"/>
          <w:highlight w:val="yellow"/>
        </w:rPr>
        <w:sectPr w:rsidR="00E36D7B" w:rsidRPr="00B20801" w:rsidSect="00F5170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140D5" w:rsidRPr="001F4DFA" w:rsidRDefault="00E36D7B" w:rsidP="00F51706">
      <w:pPr>
        <w:spacing w:after="0" w:line="240" w:lineRule="auto"/>
        <w:jc w:val="center"/>
        <w:rPr>
          <w:b/>
          <w:sz w:val="32"/>
          <w:szCs w:val="32"/>
        </w:rPr>
      </w:pPr>
      <w:r w:rsidRPr="009140D5">
        <w:rPr>
          <w:b/>
          <w:sz w:val="32"/>
          <w:szCs w:val="32"/>
        </w:rPr>
        <w:lastRenderedPageBreak/>
        <w:t>К</w:t>
      </w:r>
      <w:r w:rsidR="004060F8" w:rsidRPr="009140D5">
        <w:rPr>
          <w:b/>
          <w:sz w:val="32"/>
          <w:szCs w:val="32"/>
        </w:rPr>
        <w:t>алендарно-тематическое планирование</w:t>
      </w:r>
    </w:p>
    <w:tbl>
      <w:tblPr>
        <w:tblStyle w:val="a5"/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797"/>
        <w:gridCol w:w="1134"/>
        <w:gridCol w:w="992"/>
      </w:tblGrid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797" w:type="dxa"/>
          </w:tcPr>
          <w:p w:rsidR="00F51706" w:rsidRPr="005B3250" w:rsidRDefault="00F51706" w:rsidP="005B3250">
            <w:pPr>
              <w:tabs>
                <w:tab w:val="left" w:pos="1170"/>
                <w:tab w:val="right" w:pos="2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F51706" w:rsidRPr="005B3250" w:rsidRDefault="00F51706" w:rsidP="005B3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51706" w:rsidRPr="005B3250" w:rsidTr="00F51706">
        <w:tc>
          <w:tcPr>
            <w:tcW w:w="567" w:type="dxa"/>
          </w:tcPr>
          <w:p w:rsidR="001F4DFA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1F4DFA" w:rsidRPr="005B3250" w:rsidRDefault="00F51706" w:rsidP="005B3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4DFA" w:rsidRPr="005B3250" w:rsidRDefault="000F1FA2" w:rsidP="005B3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</w:t>
            </w: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Тема 1. Конституционное право (5 часов)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FA2" w:rsidRPr="005B3250" w:rsidTr="00F51706">
        <w:tc>
          <w:tcPr>
            <w:tcW w:w="56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Понятие конституции, ее виды.   Конституция в России</w:t>
            </w:r>
          </w:p>
        </w:tc>
        <w:tc>
          <w:tcPr>
            <w:tcW w:w="1134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</w:tr>
      <w:tr w:rsidR="000F1FA2" w:rsidRPr="005B3250" w:rsidTr="00F51706">
        <w:tc>
          <w:tcPr>
            <w:tcW w:w="56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конституционного строя. </w:t>
            </w: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134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</w:tr>
      <w:tr w:rsidR="000F1FA2" w:rsidRPr="005B3250" w:rsidTr="00F51706">
        <w:tc>
          <w:tcPr>
            <w:tcW w:w="56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Гражданство в РФ</w:t>
            </w:r>
          </w:p>
        </w:tc>
        <w:tc>
          <w:tcPr>
            <w:tcW w:w="1134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</w:tr>
      <w:tr w:rsidR="000F1FA2" w:rsidRPr="005B3250" w:rsidTr="00F51706">
        <w:tc>
          <w:tcPr>
            <w:tcW w:w="56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</w:t>
            </w:r>
          </w:p>
        </w:tc>
        <w:tc>
          <w:tcPr>
            <w:tcW w:w="1134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</w:tr>
      <w:tr w:rsidR="000F1FA2" w:rsidRPr="005B3250" w:rsidTr="00F51706">
        <w:tc>
          <w:tcPr>
            <w:tcW w:w="567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0F1FA2" w:rsidRPr="005B3250" w:rsidRDefault="000F1FA2" w:rsidP="005B3250">
            <w:pPr>
              <w:pStyle w:val="maintext"/>
              <w:spacing w:before="0" w:beforeAutospacing="0" w:after="0" w:afterAutospacing="0"/>
            </w:pPr>
            <w:r w:rsidRPr="005B3250">
              <w:rPr>
                <w:color w:val="000000" w:themeColor="text1"/>
              </w:rPr>
              <w:t>Президент Российской Федерации</w:t>
            </w:r>
            <w:proofErr w:type="gramStart"/>
            <w:r w:rsidRPr="005B3250">
              <w:t xml:space="preserve"> .</w:t>
            </w:r>
            <w:proofErr w:type="gramEnd"/>
            <w:r w:rsidRPr="005B3250">
              <w:t>Федеральное собрание. Совет Федерации. Государственная Дума</w:t>
            </w:r>
          </w:p>
        </w:tc>
        <w:tc>
          <w:tcPr>
            <w:tcW w:w="1134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1FA2" w:rsidRPr="005B3250" w:rsidRDefault="000F1FA2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</w:tr>
      <w:tr w:rsidR="00F51706" w:rsidRPr="005B3250" w:rsidTr="005B3250">
        <w:trPr>
          <w:trHeight w:val="311"/>
        </w:trPr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51706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rPr>
                <w:b/>
              </w:rPr>
              <w:t>Тема 2. Гражданское право (5 часов)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1706" w:rsidRPr="005B3250" w:rsidRDefault="00F51706" w:rsidP="005B3250">
            <w:pPr>
              <w:pStyle w:val="maintext"/>
              <w:spacing w:before="0" w:beforeAutospacing="0" w:after="200" w:afterAutospacing="0"/>
              <w:rPr>
                <w:b/>
              </w:rPr>
            </w:pPr>
          </w:p>
        </w:tc>
      </w:tr>
      <w:tr w:rsidR="00C415B6" w:rsidRPr="005B3250" w:rsidTr="005B3250">
        <w:trPr>
          <w:trHeight w:val="375"/>
        </w:trPr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Понятие и источники гражданского права. Субъекты гражданского права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</w:tr>
      <w:tr w:rsidR="00C415B6" w:rsidRPr="005B3250" w:rsidTr="005B3250">
        <w:trPr>
          <w:trHeight w:val="609"/>
        </w:trPr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</w:tr>
      <w:tr w:rsidR="00C415B6" w:rsidRPr="005B3250" w:rsidTr="00F51706"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 xml:space="preserve">Предпринимательство. Юридические лица.  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</w:tr>
      <w:tr w:rsidR="00C415B6" w:rsidRPr="005B3250" w:rsidTr="00F51706"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Право собственности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</w:tr>
      <w:tr w:rsidR="00C415B6" w:rsidRPr="005B3250" w:rsidTr="00F51706"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Способы защиты имущественных и неимущественных прав. Порядок оказания платных образовательных услуг. Причинение и возмещения вреда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Семейное право (6 часов)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5B6" w:rsidRPr="005B3250" w:rsidTr="00F51706"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Понятие и источники семейного права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</w:tr>
      <w:tr w:rsidR="00C415B6" w:rsidRPr="005B3250" w:rsidTr="00F51706"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Брак.  Порядок и условия заключения и расторжения брака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</w:tr>
      <w:tr w:rsidR="00C415B6" w:rsidRPr="005B3250" w:rsidTr="00F51706"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Права и обязанности супругов. Правовое регулирование отношений супругов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</w:tr>
      <w:tr w:rsidR="00C415B6" w:rsidRPr="005B3250" w:rsidTr="00F51706">
        <w:trPr>
          <w:trHeight w:val="639"/>
        </w:trPr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Права и обязанности родителей. Усыновление, опека (попечительство)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</w:tr>
      <w:tr w:rsidR="00C415B6" w:rsidRPr="005B3250" w:rsidTr="00F51706">
        <w:trPr>
          <w:trHeight w:val="385"/>
        </w:trPr>
        <w:tc>
          <w:tcPr>
            <w:tcW w:w="567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:rsidR="00C415B6" w:rsidRPr="005B3250" w:rsidRDefault="00C415B6" w:rsidP="005B3250">
            <w:pPr>
              <w:pStyle w:val="maintext"/>
              <w:spacing w:before="0" w:beforeAutospacing="0" w:after="200" w:afterAutospacing="0"/>
            </w:pPr>
            <w:r w:rsidRPr="005B3250">
              <w:t>Права и обязанности ребенка</w:t>
            </w:r>
          </w:p>
        </w:tc>
        <w:tc>
          <w:tcPr>
            <w:tcW w:w="1134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15B6" w:rsidRPr="005B3250" w:rsidRDefault="00C415B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</w:tr>
      <w:tr w:rsidR="00F51706" w:rsidRPr="005B3250" w:rsidTr="00F51706">
        <w:trPr>
          <w:trHeight w:val="427"/>
        </w:trPr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7" w:type="dxa"/>
          </w:tcPr>
          <w:p w:rsidR="00F51706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Ролевая игра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1706" w:rsidRPr="005B3250" w:rsidRDefault="00350714" w:rsidP="005B3250">
            <w:pPr>
              <w:pStyle w:val="maintext"/>
              <w:spacing w:before="0" w:beforeAutospacing="0" w:after="200" w:afterAutospacing="0"/>
            </w:pPr>
            <w:r w:rsidRPr="005B3250">
              <w:t>19.01.</w:t>
            </w: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Тема 4. Трудовое право(5 часов)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714" w:rsidRPr="005B3250" w:rsidTr="00F51706">
        <w:tc>
          <w:tcPr>
            <w:tcW w:w="567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:rsidR="00350714" w:rsidRPr="005B3250" w:rsidRDefault="00350714" w:rsidP="005B3250">
            <w:pPr>
              <w:pStyle w:val="maintext"/>
              <w:spacing w:before="0" w:beforeAutospacing="0" w:after="200" w:afterAutospacing="0"/>
            </w:pPr>
            <w:r w:rsidRPr="005B3250">
              <w:t>Понятие и источники трудового права</w:t>
            </w:r>
          </w:p>
        </w:tc>
        <w:tc>
          <w:tcPr>
            <w:tcW w:w="1134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</w:tr>
      <w:tr w:rsidR="00350714" w:rsidRPr="005B3250" w:rsidTr="00F51706">
        <w:tc>
          <w:tcPr>
            <w:tcW w:w="567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7" w:type="dxa"/>
          </w:tcPr>
          <w:p w:rsidR="00350714" w:rsidRPr="005B3250" w:rsidRDefault="00350714" w:rsidP="005B3250">
            <w:pPr>
              <w:pStyle w:val="maintext"/>
              <w:spacing w:before="0" w:beforeAutospacing="0" w:after="200" w:afterAutospacing="0"/>
            </w:pPr>
            <w:r w:rsidRPr="005B3250">
              <w:t>Коллективный договор. Трудовой договор. Порядок приема на работу, заключения и расторжения трудового договора</w:t>
            </w:r>
          </w:p>
        </w:tc>
        <w:tc>
          <w:tcPr>
            <w:tcW w:w="1134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</w:tr>
      <w:tr w:rsidR="00350714" w:rsidRPr="005B3250" w:rsidTr="00F51706">
        <w:tc>
          <w:tcPr>
            <w:tcW w:w="567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7" w:type="dxa"/>
          </w:tcPr>
          <w:p w:rsidR="00350714" w:rsidRPr="005B3250" w:rsidRDefault="00350714" w:rsidP="005B3250">
            <w:pPr>
              <w:pStyle w:val="maintext"/>
              <w:spacing w:before="0" w:beforeAutospacing="0" w:after="200" w:afterAutospacing="0"/>
            </w:pPr>
            <w:r w:rsidRPr="005B3250">
              <w:t>Рабочее время и время отдыха</w:t>
            </w:r>
          </w:p>
        </w:tc>
        <w:tc>
          <w:tcPr>
            <w:tcW w:w="1134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</w:tr>
      <w:tr w:rsidR="00350714" w:rsidRPr="005B3250" w:rsidTr="00F51706">
        <w:tc>
          <w:tcPr>
            <w:tcW w:w="567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7" w:type="dxa"/>
          </w:tcPr>
          <w:p w:rsidR="00350714" w:rsidRPr="005B3250" w:rsidRDefault="00350714" w:rsidP="005B3250">
            <w:pPr>
              <w:pStyle w:val="maintext"/>
              <w:spacing w:before="0" w:beforeAutospacing="0" w:after="200" w:afterAutospacing="0"/>
            </w:pPr>
            <w:r w:rsidRPr="005B3250">
              <w:t>Оплата труда. Охрана труда</w:t>
            </w:r>
          </w:p>
        </w:tc>
        <w:tc>
          <w:tcPr>
            <w:tcW w:w="1134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</w:tr>
      <w:tr w:rsidR="00350714" w:rsidRPr="005B3250" w:rsidTr="00F51706">
        <w:tc>
          <w:tcPr>
            <w:tcW w:w="567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7" w:type="dxa"/>
          </w:tcPr>
          <w:p w:rsidR="00350714" w:rsidRPr="005B3250" w:rsidRDefault="00350714" w:rsidP="005B3250">
            <w:pPr>
              <w:pStyle w:val="maintext"/>
              <w:spacing w:before="0" w:beforeAutospacing="0" w:after="200" w:afterAutospacing="0"/>
            </w:pPr>
            <w:r w:rsidRPr="005B3250">
              <w:t>Трудовые споры. Ответственность по трудовому праву</w:t>
            </w:r>
          </w:p>
        </w:tc>
        <w:tc>
          <w:tcPr>
            <w:tcW w:w="1134" w:type="dxa"/>
          </w:tcPr>
          <w:p w:rsidR="00350714" w:rsidRPr="005B3250" w:rsidRDefault="00350714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50714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Тема 5. Административное право</w:t>
            </w:r>
            <w:proofErr w:type="gramStart"/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250" w:rsidRPr="005B3250" w:rsidTr="00F51706">
        <w:trPr>
          <w:trHeight w:val="296"/>
        </w:trPr>
        <w:tc>
          <w:tcPr>
            <w:tcW w:w="567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7" w:type="dxa"/>
          </w:tcPr>
          <w:p w:rsidR="005B3250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Понятие и источники административного права.</w:t>
            </w:r>
          </w:p>
        </w:tc>
        <w:tc>
          <w:tcPr>
            <w:tcW w:w="1134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</w:tr>
      <w:tr w:rsidR="005B3250" w:rsidRPr="005B3250" w:rsidTr="00F51706">
        <w:trPr>
          <w:trHeight w:val="399"/>
        </w:trPr>
        <w:tc>
          <w:tcPr>
            <w:tcW w:w="567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7" w:type="dxa"/>
          </w:tcPr>
          <w:p w:rsidR="005B3250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 xml:space="preserve"> Административные правонарушения</w:t>
            </w:r>
          </w:p>
        </w:tc>
        <w:tc>
          <w:tcPr>
            <w:tcW w:w="1134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</w:tr>
      <w:tr w:rsidR="00F51706" w:rsidRPr="005B3250" w:rsidTr="00F51706">
        <w:trPr>
          <w:trHeight w:val="419"/>
        </w:trPr>
        <w:tc>
          <w:tcPr>
            <w:tcW w:w="567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1706" w:rsidRPr="005B3250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7797" w:type="dxa"/>
          </w:tcPr>
          <w:p w:rsidR="001F4DFA" w:rsidRPr="005B3250" w:rsidRDefault="00213189" w:rsidP="005B3250">
            <w:pPr>
              <w:pStyle w:val="maintext"/>
              <w:spacing w:before="0" w:beforeAutospacing="0" w:after="200" w:afterAutospacing="0"/>
            </w:pPr>
            <w:r w:rsidRPr="005B3250">
              <w:t>Административная</w:t>
            </w:r>
            <w:r w:rsidR="001F4DFA" w:rsidRPr="005B3250">
              <w:t xml:space="preserve"> ответственность. </w:t>
            </w:r>
          </w:p>
        </w:tc>
        <w:tc>
          <w:tcPr>
            <w:tcW w:w="1134" w:type="dxa"/>
          </w:tcPr>
          <w:p w:rsidR="001F4DFA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2</w:t>
            </w:r>
          </w:p>
        </w:tc>
        <w:tc>
          <w:tcPr>
            <w:tcW w:w="992" w:type="dxa"/>
          </w:tcPr>
          <w:p w:rsidR="001F4DFA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23.03. 06.04.</w:t>
            </w:r>
          </w:p>
        </w:tc>
      </w:tr>
      <w:tr w:rsidR="00F51706" w:rsidRPr="005B3250" w:rsidTr="00F51706">
        <w:trPr>
          <w:trHeight w:val="376"/>
        </w:trPr>
        <w:tc>
          <w:tcPr>
            <w:tcW w:w="567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797" w:type="dxa"/>
          </w:tcPr>
          <w:p w:rsidR="001F4DFA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Особенности административной юрисдикции</w:t>
            </w:r>
          </w:p>
        </w:tc>
        <w:tc>
          <w:tcPr>
            <w:tcW w:w="1134" w:type="dxa"/>
          </w:tcPr>
          <w:p w:rsidR="001F4DFA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1</w:t>
            </w:r>
          </w:p>
        </w:tc>
        <w:tc>
          <w:tcPr>
            <w:tcW w:w="992" w:type="dxa"/>
          </w:tcPr>
          <w:p w:rsidR="001F4DFA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13.04.</w:t>
            </w:r>
          </w:p>
        </w:tc>
      </w:tr>
      <w:tr w:rsidR="00F51706" w:rsidRPr="005B3250" w:rsidTr="00F51706">
        <w:tc>
          <w:tcPr>
            <w:tcW w:w="567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>Тема 6. Уголовное право</w:t>
            </w:r>
            <w:r w:rsidR="00F51706" w:rsidRPr="005B3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1134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7" w:type="dxa"/>
          </w:tcPr>
          <w:p w:rsidR="00F51706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Понятие и источники уголовного права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1706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15.04</w:t>
            </w: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7" w:type="dxa"/>
          </w:tcPr>
          <w:p w:rsidR="00F51706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Преступление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1706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20.04.</w:t>
            </w:r>
          </w:p>
        </w:tc>
      </w:tr>
      <w:tr w:rsidR="00F51706" w:rsidRPr="005B3250" w:rsidTr="00F51706">
        <w:tc>
          <w:tcPr>
            <w:tcW w:w="567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7" w:type="dxa"/>
          </w:tcPr>
          <w:p w:rsidR="00F51706" w:rsidRPr="005B3250" w:rsidRDefault="00F51706" w:rsidP="005B3250">
            <w:pPr>
              <w:pStyle w:val="maintext"/>
              <w:spacing w:before="0" w:beforeAutospacing="0" w:after="200" w:afterAutospacing="0"/>
            </w:pPr>
            <w:r w:rsidRPr="005B3250">
              <w:t>Уголовная ответственность. Наказание</w:t>
            </w:r>
          </w:p>
        </w:tc>
        <w:tc>
          <w:tcPr>
            <w:tcW w:w="1134" w:type="dxa"/>
          </w:tcPr>
          <w:p w:rsidR="00F51706" w:rsidRPr="005B3250" w:rsidRDefault="00F51706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1706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22.04</w:t>
            </w:r>
          </w:p>
        </w:tc>
      </w:tr>
      <w:tr w:rsidR="005B3250" w:rsidRPr="005B3250" w:rsidTr="00F51706">
        <w:tc>
          <w:tcPr>
            <w:tcW w:w="567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7" w:type="dxa"/>
          </w:tcPr>
          <w:p w:rsidR="005B3250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Обстоятельства, смягчающие и отягчающие наказание</w:t>
            </w:r>
          </w:p>
        </w:tc>
        <w:tc>
          <w:tcPr>
            <w:tcW w:w="1134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</w:tr>
      <w:tr w:rsidR="005B3250" w:rsidRPr="005B3250" w:rsidTr="00F51706">
        <w:tc>
          <w:tcPr>
            <w:tcW w:w="567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7" w:type="dxa"/>
          </w:tcPr>
          <w:p w:rsidR="005B3250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Уголовная ответственность несовершеннолетних</w:t>
            </w:r>
          </w:p>
        </w:tc>
        <w:tc>
          <w:tcPr>
            <w:tcW w:w="1134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B3250" w:rsidRPr="005B3250" w:rsidRDefault="005B3250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</w:tr>
      <w:tr w:rsidR="00F51706" w:rsidRPr="005B3250" w:rsidTr="00F51706">
        <w:tc>
          <w:tcPr>
            <w:tcW w:w="567" w:type="dxa"/>
          </w:tcPr>
          <w:p w:rsidR="001F4DFA" w:rsidRPr="005B3250" w:rsidRDefault="001F4DFA" w:rsidP="005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50">
              <w:rPr>
                <w:rFonts w:ascii="Times New Roman" w:hAnsi="Times New Roman" w:cs="Times New Roman"/>
                <w:sz w:val="24"/>
                <w:szCs w:val="24"/>
              </w:rPr>
              <w:t>33-3</w:t>
            </w:r>
            <w:r w:rsidR="00F51706" w:rsidRPr="005B3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1F4DFA" w:rsidRPr="005B3250" w:rsidRDefault="00F51706" w:rsidP="005B3250">
            <w:pPr>
              <w:pStyle w:val="maintext"/>
              <w:spacing w:before="0" w:beforeAutospacing="0" w:after="200" w:afterAutospacing="0"/>
              <w:rPr>
                <w:b/>
              </w:rPr>
            </w:pPr>
            <w:r w:rsidRPr="005B3250">
              <w:rPr>
                <w:b/>
              </w:rPr>
              <w:t>Итоговое повторение</w:t>
            </w:r>
          </w:p>
        </w:tc>
        <w:tc>
          <w:tcPr>
            <w:tcW w:w="1134" w:type="dxa"/>
          </w:tcPr>
          <w:p w:rsidR="001F4DFA" w:rsidRPr="005B3250" w:rsidRDefault="00F51706" w:rsidP="005B3250">
            <w:pPr>
              <w:pStyle w:val="maintext"/>
              <w:spacing w:before="0" w:beforeAutospacing="0" w:after="200" w:afterAutospacing="0"/>
              <w:rPr>
                <w:b/>
              </w:rPr>
            </w:pPr>
            <w:r w:rsidRPr="005B3250">
              <w:rPr>
                <w:b/>
              </w:rPr>
              <w:t>3</w:t>
            </w:r>
          </w:p>
        </w:tc>
        <w:tc>
          <w:tcPr>
            <w:tcW w:w="992" w:type="dxa"/>
          </w:tcPr>
          <w:p w:rsidR="005B3250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11.05.</w:t>
            </w:r>
          </w:p>
          <w:p w:rsidR="005B3250" w:rsidRPr="005B3250" w:rsidRDefault="005B3250" w:rsidP="005B3250">
            <w:pPr>
              <w:pStyle w:val="maintext"/>
              <w:spacing w:before="0" w:beforeAutospacing="0" w:after="200" w:afterAutospacing="0"/>
            </w:pPr>
            <w:r w:rsidRPr="005B3250">
              <w:t>18.05.</w:t>
            </w:r>
          </w:p>
          <w:p w:rsidR="001F4DFA" w:rsidRPr="005B3250" w:rsidRDefault="005B3250" w:rsidP="005B3250">
            <w:pPr>
              <w:pStyle w:val="maintext"/>
              <w:spacing w:before="0" w:beforeAutospacing="0" w:after="200" w:afterAutospacing="0"/>
              <w:rPr>
                <w:b/>
              </w:rPr>
            </w:pPr>
            <w:r w:rsidRPr="005B3250">
              <w:t>25.05.</w:t>
            </w:r>
          </w:p>
        </w:tc>
      </w:tr>
    </w:tbl>
    <w:p w:rsidR="00F51706" w:rsidRDefault="00F51706" w:rsidP="005B3250">
      <w:pPr>
        <w:rPr>
          <w:rFonts w:ascii="Times New Roman" w:hAnsi="Times New Roman" w:cs="Times New Roman"/>
          <w:sz w:val="28"/>
          <w:szCs w:val="28"/>
        </w:rPr>
      </w:pPr>
    </w:p>
    <w:p w:rsidR="00B317B3" w:rsidRPr="00B317B3" w:rsidRDefault="00B317B3" w:rsidP="00B31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7B3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B317B3" w:rsidRP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17B3">
        <w:rPr>
          <w:rFonts w:ascii="Times New Roman" w:hAnsi="Times New Roman" w:cs="Times New Roman"/>
          <w:sz w:val="28"/>
          <w:szCs w:val="28"/>
        </w:rPr>
        <w:t xml:space="preserve">Козлова М. Н. Гражданское право России: краткий курс. – М.: Изд-во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>, 2006</w:t>
      </w:r>
    </w:p>
    <w:p w:rsidR="00B317B3" w:rsidRP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Кашанин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 xml:space="preserve"> А.В. Основы права. Учебник для 10-11 классов общеобразовательных учреждений. – М.: Вита-Пресс, 2005.</w:t>
      </w:r>
    </w:p>
    <w:p w:rsidR="00B317B3" w:rsidRP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Кашанин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 xml:space="preserve"> А.В.  Право и экономика. Учебное пособие для 10- 11 классов школ гуманитарного профиля.  В 2-х книгах. – М.: Вита-Пресс. 2003.</w:t>
      </w:r>
    </w:p>
    <w:p w:rsid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317B3">
        <w:rPr>
          <w:rFonts w:ascii="Times New Roman" w:hAnsi="Times New Roman" w:cs="Times New Roman"/>
          <w:sz w:val="28"/>
          <w:szCs w:val="28"/>
        </w:rPr>
        <w:t>Володина С.И</w:t>
      </w:r>
      <w:proofErr w:type="gramStart"/>
      <w:r w:rsidRPr="00B317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17B3">
        <w:rPr>
          <w:rFonts w:ascii="Times New Roman" w:hAnsi="Times New Roman" w:cs="Times New Roman"/>
          <w:sz w:val="28"/>
          <w:szCs w:val="28"/>
        </w:rPr>
        <w:t xml:space="preserve"> Полиевктова А.М.  Основы правовых знаний: Пособие для учащихся 8-9-х классов. – М.: Издательский дом «Новый учебник», 2004.</w:t>
      </w:r>
    </w:p>
    <w:p w:rsidR="00B317B3" w:rsidRP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7B3">
        <w:rPr>
          <w:rFonts w:ascii="Times New Roman" w:hAnsi="Times New Roman" w:cs="Times New Roman"/>
          <w:sz w:val="28"/>
          <w:szCs w:val="28"/>
        </w:rPr>
        <w:t xml:space="preserve">5. Семейный кодекс РФ.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>, 2008</w:t>
      </w:r>
    </w:p>
    <w:p w:rsidR="00B317B3" w:rsidRP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7B3">
        <w:rPr>
          <w:rFonts w:ascii="Times New Roman" w:hAnsi="Times New Roman" w:cs="Times New Roman"/>
          <w:sz w:val="28"/>
          <w:szCs w:val="28"/>
        </w:rPr>
        <w:t xml:space="preserve">6. Трудовой Кодекс РФ.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>, 2008</w:t>
      </w:r>
    </w:p>
    <w:p w:rsidR="00B317B3" w:rsidRPr="00B317B3" w:rsidRDefault="00B317B3" w:rsidP="00B31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7B3">
        <w:rPr>
          <w:rFonts w:ascii="Times New Roman" w:hAnsi="Times New Roman" w:cs="Times New Roman"/>
          <w:sz w:val="28"/>
          <w:szCs w:val="28"/>
        </w:rPr>
        <w:t xml:space="preserve">7. Уголовный кодекс РФ. </w:t>
      </w:r>
      <w:proofErr w:type="spellStart"/>
      <w:r w:rsidRPr="00B317B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317B3">
        <w:rPr>
          <w:rFonts w:ascii="Times New Roman" w:hAnsi="Times New Roman" w:cs="Times New Roman"/>
          <w:sz w:val="28"/>
          <w:szCs w:val="28"/>
        </w:rPr>
        <w:t>, 2008</w:t>
      </w:r>
    </w:p>
    <w:sectPr w:rsidR="00B317B3" w:rsidRPr="00B317B3" w:rsidSect="00F51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96F"/>
    <w:multiLevelType w:val="hybridMultilevel"/>
    <w:tmpl w:val="7EAC2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41D2F"/>
    <w:multiLevelType w:val="hybridMultilevel"/>
    <w:tmpl w:val="6846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F0E"/>
    <w:rsid w:val="00036FCC"/>
    <w:rsid w:val="00063E42"/>
    <w:rsid w:val="00093721"/>
    <w:rsid w:val="00095273"/>
    <w:rsid w:val="00095C95"/>
    <w:rsid w:val="000B3BDC"/>
    <w:rsid w:val="000C4FA9"/>
    <w:rsid w:val="000C5CB3"/>
    <w:rsid w:val="000E3EDC"/>
    <w:rsid w:val="000F1FA2"/>
    <w:rsid w:val="000F5769"/>
    <w:rsid w:val="00113180"/>
    <w:rsid w:val="00116C3F"/>
    <w:rsid w:val="0018327E"/>
    <w:rsid w:val="00194470"/>
    <w:rsid w:val="001955FE"/>
    <w:rsid w:val="001A3A8E"/>
    <w:rsid w:val="001F020F"/>
    <w:rsid w:val="001F4DFA"/>
    <w:rsid w:val="00203D14"/>
    <w:rsid w:val="00213189"/>
    <w:rsid w:val="00271044"/>
    <w:rsid w:val="00296081"/>
    <w:rsid w:val="002A3166"/>
    <w:rsid w:val="002D15DC"/>
    <w:rsid w:val="002E551E"/>
    <w:rsid w:val="00321EEB"/>
    <w:rsid w:val="00350714"/>
    <w:rsid w:val="00384A51"/>
    <w:rsid w:val="00393B11"/>
    <w:rsid w:val="004060F8"/>
    <w:rsid w:val="00434CAE"/>
    <w:rsid w:val="00456D2A"/>
    <w:rsid w:val="004579B4"/>
    <w:rsid w:val="00466767"/>
    <w:rsid w:val="004672E4"/>
    <w:rsid w:val="004919A6"/>
    <w:rsid w:val="004924F6"/>
    <w:rsid w:val="004B5ADE"/>
    <w:rsid w:val="004F45E5"/>
    <w:rsid w:val="0054470F"/>
    <w:rsid w:val="0059621B"/>
    <w:rsid w:val="005B3250"/>
    <w:rsid w:val="005D2BEC"/>
    <w:rsid w:val="005E1AE7"/>
    <w:rsid w:val="005E53C0"/>
    <w:rsid w:val="005E6D4C"/>
    <w:rsid w:val="00613003"/>
    <w:rsid w:val="00615149"/>
    <w:rsid w:val="006178A0"/>
    <w:rsid w:val="006349F6"/>
    <w:rsid w:val="00664369"/>
    <w:rsid w:val="006920E2"/>
    <w:rsid w:val="006C5F7E"/>
    <w:rsid w:val="0077742D"/>
    <w:rsid w:val="00807ACA"/>
    <w:rsid w:val="00812E4D"/>
    <w:rsid w:val="00827CD4"/>
    <w:rsid w:val="00840F1F"/>
    <w:rsid w:val="00842415"/>
    <w:rsid w:val="008948C1"/>
    <w:rsid w:val="008A2F59"/>
    <w:rsid w:val="008C2748"/>
    <w:rsid w:val="008E076E"/>
    <w:rsid w:val="008F024A"/>
    <w:rsid w:val="00906274"/>
    <w:rsid w:val="009140D5"/>
    <w:rsid w:val="009262BD"/>
    <w:rsid w:val="009575CC"/>
    <w:rsid w:val="00982362"/>
    <w:rsid w:val="009A3126"/>
    <w:rsid w:val="009D2287"/>
    <w:rsid w:val="009D63B5"/>
    <w:rsid w:val="009E1E52"/>
    <w:rsid w:val="00A5005A"/>
    <w:rsid w:val="00A628C8"/>
    <w:rsid w:val="00A64734"/>
    <w:rsid w:val="00A82B33"/>
    <w:rsid w:val="00AA3A4A"/>
    <w:rsid w:val="00AB02B5"/>
    <w:rsid w:val="00AE4EF7"/>
    <w:rsid w:val="00B20801"/>
    <w:rsid w:val="00B317B3"/>
    <w:rsid w:val="00B650E2"/>
    <w:rsid w:val="00BC63C0"/>
    <w:rsid w:val="00BD5826"/>
    <w:rsid w:val="00C02F8F"/>
    <w:rsid w:val="00C12AB1"/>
    <w:rsid w:val="00C348D0"/>
    <w:rsid w:val="00C415B6"/>
    <w:rsid w:val="00C5593D"/>
    <w:rsid w:val="00C80EC2"/>
    <w:rsid w:val="00C87BEC"/>
    <w:rsid w:val="00CB67A7"/>
    <w:rsid w:val="00CF0440"/>
    <w:rsid w:val="00CF678B"/>
    <w:rsid w:val="00D10EDF"/>
    <w:rsid w:val="00D16184"/>
    <w:rsid w:val="00D476CE"/>
    <w:rsid w:val="00D64974"/>
    <w:rsid w:val="00D671DD"/>
    <w:rsid w:val="00D70084"/>
    <w:rsid w:val="00DA483E"/>
    <w:rsid w:val="00DB639F"/>
    <w:rsid w:val="00DF34DD"/>
    <w:rsid w:val="00E357F9"/>
    <w:rsid w:val="00E36D7B"/>
    <w:rsid w:val="00E52ACB"/>
    <w:rsid w:val="00E800B6"/>
    <w:rsid w:val="00EB3C19"/>
    <w:rsid w:val="00EE5CFC"/>
    <w:rsid w:val="00EF0EC7"/>
    <w:rsid w:val="00F21381"/>
    <w:rsid w:val="00F41DDE"/>
    <w:rsid w:val="00F51706"/>
    <w:rsid w:val="00F70F0E"/>
    <w:rsid w:val="00F80FAE"/>
    <w:rsid w:val="00FB0F1A"/>
    <w:rsid w:val="00FC4AA7"/>
    <w:rsid w:val="00FD4ACC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2A"/>
  </w:style>
  <w:style w:type="paragraph" w:styleId="1">
    <w:name w:val="heading 1"/>
    <w:basedOn w:val="a"/>
    <w:next w:val="a"/>
    <w:link w:val="10"/>
    <w:uiPriority w:val="9"/>
    <w:qFormat/>
    <w:rsid w:val="004919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ED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8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FCC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EB3C19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EB3C19"/>
    <w:pPr>
      <w:widowControl w:val="0"/>
      <w:shd w:val="clear" w:color="auto" w:fill="FFFFFF"/>
      <w:spacing w:before="120" w:after="180" w:line="403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919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11">
    <w:name w:val="c11"/>
    <w:basedOn w:val="a0"/>
    <w:rsid w:val="00B20801"/>
  </w:style>
  <w:style w:type="paragraph" w:customStyle="1" w:styleId="maintext">
    <w:name w:val="maintext"/>
    <w:basedOn w:val="a"/>
    <w:rsid w:val="009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F34DD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</dc:creator>
  <cp:keywords/>
  <dc:description/>
  <cp:lastModifiedBy>Денис</cp:lastModifiedBy>
  <cp:revision>108</cp:revision>
  <cp:lastPrinted>2018-10-15T11:43:00Z</cp:lastPrinted>
  <dcterms:created xsi:type="dcterms:W3CDTF">2015-12-03T07:44:00Z</dcterms:created>
  <dcterms:modified xsi:type="dcterms:W3CDTF">2023-06-02T09:45:00Z</dcterms:modified>
</cp:coreProperties>
</file>